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5263" w14:textId="156A9947" w:rsidR="00BA55F9" w:rsidRDefault="00BA55F9">
      <w:r>
        <w:t>This this test</w:t>
      </w:r>
    </w:p>
    <w:sectPr w:rsidR="00BA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F9"/>
    <w:rsid w:val="00B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411D"/>
  <w15:chartTrackingRefBased/>
  <w15:docId w15:val="{DCCC5C9D-8EA8-4975-A8F8-D4EA75E2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Abtin Barzin</dc:creator>
  <cp:keywords/>
  <dc:description/>
  <cp:lastModifiedBy>Abtin Barzin</cp:lastModifiedBy>
  <cp:revision>1</cp:revision>
  <dcterms:created xsi:type="dcterms:W3CDTF">2023-06-23T20:39:00Z</dcterms:created>
  <dcterms:modified xsi:type="dcterms:W3CDTF">2023-06-23T20:39:00Z</dcterms:modified>
</cp:coreProperties>
</file>